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6FA3" w14:textId="77777777" w:rsidR="00805EB7" w:rsidRDefault="003C5832">
      <w:bookmarkStart w:id="0" w:name="_GoBack"/>
      <w:bookmarkEnd w:id="0"/>
      <w:r>
        <w:t>Psychiatric logs</w:t>
      </w:r>
    </w:p>
    <w:p w14:paraId="1498A273" w14:textId="77777777" w:rsidR="003C5832" w:rsidRDefault="003C5832"/>
    <w:p w14:paraId="3E9CCE46" w14:textId="77777777" w:rsidR="00C95D7B" w:rsidRDefault="003C5832" w:rsidP="00C95D7B">
      <w:pPr>
        <w:pStyle w:val="ListParagraph"/>
        <w:numPr>
          <w:ilvl w:val="0"/>
          <w:numId w:val="1"/>
        </w:numPr>
      </w:pPr>
      <w:r>
        <w:t>When completing a formal initial</w:t>
      </w:r>
      <w:r w:rsidR="00C95D7B">
        <w:t xml:space="preserve"> evaluation</w:t>
      </w:r>
      <w:r>
        <w:t xml:space="preserve"> or reevaluation, the </w:t>
      </w:r>
      <w:r w:rsidRPr="00C35EED">
        <w:rPr>
          <w:u w:val="single"/>
        </w:rPr>
        <w:t>service provider evaluation log</w:t>
      </w:r>
      <w:r>
        <w:t xml:space="preserve"> </w:t>
      </w:r>
      <w:r w:rsidR="00C95D7B">
        <w:t>must</w:t>
      </w:r>
      <w:r>
        <w:t xml:space="preserve"> be completed NOT the psychiatric log.  </w:t>
      </w:r>
    </w:p>
    <w:p w14:paraId="20A22B9F" w14:textId="77777777" w:rsidR="00C95D7B" w:rsidRDefault="003C5832" w:rsidP="00C95D7B">
      <w:pPr>
        <w:pStyle w:val="ListParagraph"/>
        <w:numPr>
          <w:ilvl w:val="0"/>
          <w:numId w:val="1"/>
        </w:numPr>
      </w:pPr>
      <w:r>
        <w:t xml:space="preserve">Every section on the form </w:t>
      </w:r>
      <w:r w:rsidR="00C95D7B">
        <w:t>must</w:t>
      </w:r>
      <w:r>
        <w:t xml:space="preserve"> be completed.  </w:t>
      </w:r>
    </w:p>
    <w:p w14:paraId="08704496" w14:textId="77777777" w:rsidR="00C95D7B" w:rsidRDefault="003C5832" w:rsidP="00C95D7B">
      <w:pPr>
        <w:pStyle w:val="ListParagraph"/>
        <w:numPr>
          <w:ilvl w:val="0"/>
          <w:numId w:val="1"/>
        </w:numPr>
      </w:pPr>
      <w:r>
        <w:t xml:space="preserve">A MA consent </w:t>
      </w:r>
      <w:r w:rsidR="00C95D7B">
        <w:t>must</w:t>
      </w:r>
      <w:r>
        <w:t xml:space="preserve"> also be sent with it.  </w:t>
      </w:r>
    </w:p>
    <w:p w14:paraId="5603EF74" w14:textId="77777777" w:rsidR="00C95D7B" w:rsidRDefault="003C5832" w:rsidP="00C95D7B">
      <w:pPr>
        <w:pStyle w:val="ListParagraph"/>
        <w:numPr>
          <w:ilvl w:val="0"/>
          <w:numId w:val="1"/>
        </w:numPr>
      </w:pPr>
      <w:r>
        <w:t>The doctor’s report will need t</w:t>
      </w:r>
      <w:r w:rsidR="00C95D7B">
        <w:t xml:space="preserve">o be attached to it as well (This is sent by Dr. </w:t>
      </w:r>
      <w:proofErr w:type="spellStart"/>
      <w:r w:rsidR="00C95D7B">
        <w:t>Shahoud’s</w:t>
      </w:r>
      <w:proofErr w:type="spellEnd"/>
      <w:r w:rsidR="00C95D7B">
        <w:t xml:space="preserve"> office)</w:t>
      </w:r>
    </w:p>
    <w:p w14:paraId="7006217C" w14:textId="77777777" w:rsidR="003C5832" w:rsidRDefault="003C5832" w:rsidP="00C95D7B">
      <w:pPr>
        <w:pStyle w:val="ListParagraph"/>
        <w:numPr>
          <w:ilvl w:val="0"/>
          <w:numId w:val="1"/>
        </w:numPr>
      </w:pPr>
      <w:r>
        <w:t xml:space="preserve">The physician authorization form </w:t>
      </w:r>
      <w:r w:rsidR="00C95D7B">
        <w:t>must</w:t>
      </w:r>
      <w:r>
        <w:t xml:space="preserve"> also be completed before beginning the evaluation.  </w:t>
      </w:r>
    </w:p>
    <w:p w14:paraId="363F84EA" w14:textId="77777777" w:rsidR="003C5832" w:rsidRDefault="003C5832"/>
    <w:p w14:paraId="3DDACA04" w14:textId="77777777" w:rsidR="00C95D7B" w:rsidRDefault="00C95D7B"/>
    <w:p w14:paraId="0D84E076" w14:textId="77777777" w:rsidR="00C95D7B" w:rsidRDefault="00C95D7B"/>
    <w:p w14:paraId="3DA3BCA6" w14:textId="77777777" w:rsidR="00C95D7B" w:rsidRDefault="003C5832" w:rsidP="00C95D7B">
      <w:pPr>
        <w:pStyle w:val="ListParagraph"/>
        <w:numPr>
          <w:ilvl w:val="0"/>
          <w:numId w:val="1"/>
        </w:numPr>
      </w:pPr>
      <w:r>
        <w:t xml:space="preserve">When doing an initial meeting of intake with a student or med check, the </w:t>
      </w:r>
      <w:r w:rsidRPr="00C35EED">
        <w:rPr>
          <w:u w:val="single"/>
        </w:rPr>
        <w:t>psychiatric log</w:t>
      </w:r>
      <w:r>
        <w:t xml:space="preserve"> </w:t>
      </w:r>
      <w:r w:rsidR="00C95D7B">
        <w:t>must</w:t>
      </w:r>
      <w:r>
        <w:t xml:space="preserve"> be completed.  </w:t>
      </w:r>
    </w:p>
    <w:p w14:paraId="4D890578" w14:textId="77777777" w:rsidR="00C95D7B" w:rsidRDefault="003C5832" w:rsidP="00C95D7B">
      <w:pPr>
        <w:pStyle w:val="ListParagraph"/>
        <w:numPr>
          <w:ilvl w:val="0"/>
          <w:numId w:val="1"/>
        </w:numPr>
      </w:pPr>
      <w:r>
        <w:t xml:space="preserve">Every section on the form </w:t>
      </w:r>
      <w:r w:rsidR="00C95D7B">
        <w:t>must</w:t>
      </w:r>
      <w:r>
        <w:t xml:space="preserve"> be filled out and the comment section </w:t>
      </w:r>
      <w:r w:rsidR="00C95D7B">
        <w:t>must</w:t>
      </w:r>
      <w:r>
        <w:t xml:space="preserve"> list specifics on what was done that day. </w:t>
      </w:r>
    </w:p>
    <w:p w14:paraId="1CA3AC48" w14:textId="77777777" w:rsidR="00C95D7B" w:rsidRDefault="003C5832" w:rsidP="00C95D7B">
      <w:pPr>
        <w:pStyle w:val="ListParagraph"/>
        <w:numPr>
          <w:ilvl w:val="0"/>
          <w:numId w:val="1"/>
        </w:numPr>
      </w:pPr>
      <w:r>
        <w:t xml:space="preserve">It is important that </w:t>
      </w:r>
      <w:r w:rsidR="00C95D7B">
        <w:t>Miranda</w:t>
      </w:r>
      <w:r>
        <w:t xml:space="preserve"> receive</w:t>
      </w:r>
      <w:r w:rsidR="00C95D7B">
        <w:t>s</w:t>
      </w:r>
      <w:r>
        <w:t xml:space="preserve"> the IEP and MA consent for new students as soon as possible so that they can be processed </w:t>
      </w:r>
      <w:r w:rsidR="00C95D7B">
        <w:t xml:space="preserve">and a physician’s authorization can occur to make those services billable. (Dr. </w:t>
      </w:r>
      <w:proofErr w:type="spellStart"/>
      <w:r w:rsidR="00C95D7B">
        <w:t>Shahoud</w:t>
      </w:r>
      <w:proofErr w:type="spellEnd"/>
      <w:r w:rsidR="00C95D7B">
        <w:t xml:space="preserve"> may complete the physician authorization form for his services before seeing the student IF there has been a MA consent signed and the service is currently in place in the IEP)</w:t>
      </w:r>
      <w:r>
        <w:t xml:space="preserve">  </w:t>
      </w:r>
    </w:p>
    <w:p w14:paraId="4E14F7E8" w14:textId="77777777" w:rsidR="003C5832" w:rsidRDefault="00C95D7B" w:rsidP="00C95D7B">
      <w:pPr>
        <w:pStyle w:val="ListParagraph"/>
        <w:numPr>
          <w:ilvl w:val="0"/>
          <w:numId w:val="1"/>
        </w:numPr>
      </w:pPr>
      <w:r>
        <w:t>I</w:t>
      </w:r>
      <w:r w:rsidR="003C5832">
        <w:t>n the IEP make sure the purpose of the mental health services lists that it is performed by a psychiatrist and list</w:t>
      </w:r>
      <w:r>
        <w:t>s</w:t>
      </w:r>
      <w:r w:rsidR="003C5832">
        <w:t xml:space="preserve"> the reasoning the mental health service is needed such as med management as well as the frequency the service will occur. </w:t>
      </w:r>
    </w:p>
    <w:sectPr w:rsidR="003C5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814DE"/>
    <w:multiLevelType w:val="hybridMultilevel"/>
    <w:tmpl w:val="9DD6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32"/>
    <w:rsid w:val="003C5832"/>
    <w:rsid w:val="00790422"/>
    <w:rsid w:val="00805EB7"/>
    <w:rsid w:val="00C35EED"/>
    <w:rsid w:val="00C843B8"/>
    <w:rsid w:val="00C95D7B"/>
    <w:rsid w:val="00C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3A396"/>
  <w15:docId w15:val="{78F9BE3D-6410-4FDA-861D-54034200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Miranda.Shimko</dc:creator>
  <cp:keywords/>
  <dc:description/>
  <cp:lastModifiedBy>Leigh.Dennick</cp:lastModifiedBy>
  <cp:revision>2</cp:revision>
  <dcterms:created xsi:type="dcterms:W3CDTF">2017-09-06T14:00:00Z</dcterms:created>
  <dcterms:modified xsi:type="dcterms:W3CDTF">2017-09-06T14:00:00Z</dcterms:modified>
</cp:coreProperties>
</file>